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58176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2C626F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Kubelíkova 2797, 272 01 Kladno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2C626F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Vlasákem, CSc.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F647DE" w:rsidRPr="00A75447" w:rsidTr="00F647D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647DE" w:rsidRPr="00A75447" w:rsidRDefault="00F647DE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7DE" w:rsidRPr="0077693F" w:rsidRDefault="00F647DE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77693F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 Stratov, Přerov nad Labem, </w:t>
            </w:r>
            <w:proofErr w:type="spell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Šlotava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, Kostelní Lhota</w:t>
            </w:r>
          </w:p>
          <w:p w:rsidR="00F647DE" w:rsidRPr="000F1123" w:rsidRDefault="00F647DE" w:rsidP="00C6285A">
            <w:pPr>
              <w:spacing w:line="276" w:lineRule="auto"/>
              <w:jc w:val="both"/>
              <w:rPr>
                <w:rFonts w:ascii="Arial" w:hAnsi="Arial" w:cs="Arial"/>
                <w:b/>
                <w:kern w:val="28"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Část </w:t>
            </w:r>
            <w:r w:rsidRPr="00590B8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(</w:t>
            </w:r>
            <w:r w:rsidRPr="00590B82">
              <w:rPr>
                <w:rFonts w:ascii="Arial" w:hAnsi="Arial" w:cs="Arial"/>
                <w:b/>
                <w:color w:val="FF0000"/>
                <w:kern w:val="28"/>
                <w:sz w:val="20"/>
                <w:szCs w:val="20"/>
                <w:highlight w:val="lightGray"/>
              </w:rPr>
              <w:t>doplní uchazeč</w:t>
            </w:r>
            <w:r w:rsidRPr="00590B82">
              <w:rPr>
                <w:rFonts w:ascii="Arial" w:hAnsi="Arial" w:cs="Arial"/>
                <w:b/>
                <w:kern w:val="28"/>
                <w:sz w:val="20"/>
                <w:szCs w:val="20"/>
                <w:highlight w:val="lightGray"/>
              </w:rPr>
              <w:t>)</w:t>
            </w:r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590B8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(</w:t>
            </w:r>
            <w:r w:rsidRPr="00590B82">
              <w:rPr>
                <w:rFonts w:ascii="Arial" w:hAnsi="Arial" w:cs="Arial"/>
                <w:b/>
                <w:color w:val="FF0000"/>
                <w:kern w:val="28"/>
                <w:sz w:val="20"/>
                <w:szCs w:val="20"/>
                <w:highlight w:val="lightGray"/>
              </w:rPr>
              <w:t>doplní uchazeč</w:t>
            </w:r>
            <w:r w:rsidRPr="00590B82">
              <w:rPr>
                <w:rFonts w:ascii="Arial" w:hAnsi="Arial" w:cs="Arial"/>
                <w:b/>
                <w:kern w:val="28"/>
                <w:sz w:val="20"/>
                <w:szCs w:val="20"/>
                <w:highlight w:val="lightGray"/>
              </w:rPr>
              <w:t>)</w:t>
            </w:r>
          </w:p>
        </w:tc>
      </w:tr>
      <w:tr w:rsidR="00F647DE" w:rsidRPr="00A75447" w:rsidTr="00F647D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647DE" w:rsidRPr="00A75447" w:rsidRDefault="00F647DE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7DE" w:rsidRPr="0077693F" w:rsidRDefault="00F647DE" w:rsidP="00C6285A">
            <w:pPr>
              <w:spacing w:line="276" w:lineRule="auto"/>
              <w:jc w:val="both"/>
              <w:rPr>
                <w:b/>
                <w:highlight w:val="lightGray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2VZ4568/2013-537207</w:t>
            </w:r>
          </w:p>
        </w:tc>
      </w:tr>
      <w:tr w:rsidR="00F647DE" w:rsidRPr="00A75447" w:rsidTr="00F647D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647DE" w:rsidRPr="00A75447" w:rsidRDefault="00F647DE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7DE" w:rsidRPr="0077693F" w:rsidRDefault="00F647DE" w:rsidP="00C6285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sz w:val="20"/>
                <w:szCs w:val="20"/>
              </w:rPr>
              <w:t xml:space="preserve">dle § 21 </w:t>
            </w:r>
            <w:proofErr w:type="gramStart"/>
            <w:r w:rsidRPr="0077693F">
              <w:rPr>
                <w:rFonts w:ascii="Arial" w:hAnsi="Arial" w:cs="Arial"/>
                <w:sz w:val="20"/>
                <w:szCs w:val="20"/>
              </w:rPr>
              <w:t>odst.1 písm.</w:t>
            </w:r>
            <w:proofErr w:type="gramEnd"/>
            <w:r w:rsidRPr="0077693F">
              <w:rPr>
                <w:rFonts w:ascii="Arial" w:hAnsi="Arial" w:cs="Arial"/>
                <w:sz w:val="20"/>
                <w:szCs w:val="20"/>
              </w:rPr>
              <w:t xml:space="preserve"> a)  zákona 137/2006 Sb. v platném znění 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16E1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647D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73301B">
    <w:pPr>
      <w:pStyle w:val="Zhlav"/>
    </w:pPr>
    <w:r>
      <w:t>Příloha</w:t>
    </w:r>
    <w:r w:rsidR="00E1774F">
      <w:t xml:space="preserve"> č.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380A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26F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27271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47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764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3301B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5A4B"/>
    <w:rsid w:val="007C40F9"/>
    <w:rsid w:val="007F7EFE"/>
    <w:rsid w:val="00801A30"/>
    <w:rsid w:val="008042C2"/>
    <w:rsid w:val="00804C09"/>
    <w:rsid w:val="0082287A"/>
    <w:rsid w:val="00825155"/>
    <w:rsid w:val="00840F74"/>
    <w:rsid w:val="008470B5"/>
    <w:rsid w:val="00850EF5"/>
    <w:rsid w:val="00851F46"/>
    <w:rsid w:val="00856BB7"/>
    <w:rsid w:val="00861CF6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6A48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22A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16E1F"/>
    <w:rsid w:val="00B21203"/>
    <w:rsid w:val="00B25504"/>
    <w:rsid w:val="00B36A72"/>
    <w:rsid w:val="00B36E4C"/>
    <w:rsid w:val="00B50148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774F"/>
    <w:rsid w:val="00E20AF1"/>
    <w:rsid w:val="00E26357"/>
    <w:rsid w:val="00E34D59"/>
    <w:rsid w:val="00E440E3"/>
    <w:rsid w:val="00E45AB5"/>
    <w:rsid w:val="00E50349"/>
    <w:rsid w:val="00E50789"/>
    <w:rsid w:val="00E60FC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C88"/>
    <w:rsid w:val="00F40C25"/>
    <w:rsid w:val="00F41CA9"/>
    <w:rsid w:val="00F464F0"/>
    <w:rsid w:val="00F46975"/>
    <w:rsid w:val="00F55DB2"/>
    <w:rsid w:val="00F56FFA"/>
    <w:rsid w:val="00F60B59"/>
    <w:rsid w:val="00F63A1A"/>
    <w:rsid w:val="00F647DE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B690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7B6A7-75FC-4B09-AB45-ABAA4E49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Fričová Kateřina Ing.</cp:lastModifiedBy>
  <cp:revision>18</cp:revision>
  <cp:lastPrinted>2012-03-30T11:12:00Z</cp:lastPrinted>
  <dcterms:created xsi:type="dcterms:W3CDTF">2013-03-13T08:26:00Z</dcterms:created>
  <dcterms:modified xsi:type="dcterms:W3CDTF">2014-11-20T09:56:00Z</dcterms:modified>
</cp:coreProperties>
</file>